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D627C">
      <w:pPr>
        <w:pStyle w:val="4"/>
        <w:numPr>
          <w:ilvl w:val="0"/>
          <w:numId w:val="0"/>
        </w:numPr>
        <w:spacing w:line="360" w:lineRule="auto"/>
        <w:rPr>
          <w:rFonts w:hint="eastAsia" w:ascii="宋体" w:hAnsi="宋体" w:eastAsia="宋体"/>
          <w:color w:val="auto"/>
          <w:sz w:val="32"/>
          <w:szCs w:val="32"/>
          <w:highlight w:val="none"/>
        </w:rPr>
      </w:pPr>
      <w:r>
        <w:rPr>
          <w:rFonts w:hint="eastAsia" w:ascii="宋体" w:hAnsi="宋体" w:eastAsia="宋体"/>
          <w:color w:val="auto"/>
          <w:sz w:val="32"/>
          <w:szCs w:val="32"/>
          <w:highlight w:val="none"/>
        </w:rPr>
        <w:t>中水东北勘测设计研究有限责任公司科学研究院2025年度大中修项目招标公告（资格后审）</w:t>
      </w:r>
    </w:p>
    <w:p w14:paraId="1C0CEF95">
      <w:pPr>
        <w:keepNext w:val="0"/>
        <w:keepLines w:val="0"/>
        <w:pageBreakBefore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zh-CN"/>
        </w:rPr>
        <w:t>项目编号：GCZX-2025-0405</w:t>
      </w:r>
    </w:p>
    <w:p w14:paraId="06093CCB">
      <w:pPr>
        <w:keepNext w:val="0"/>
        <w:keepLines w:val="0"/>
        <w:pageBreakBefore w:val="0"/>
        <w:kinsoku/>
        <w:wordWrap/>
        <w:overflowPunct/>
        <w:topLinePunct w:val="0"/>
        <w:autoSpaceDE w:val="0"/>
        <w:autoSpaceDN w:val="0"/>
        <w:bidi w:val="0"/>
        <w:adjustRightInd w:val="0"/>
        <w:snapToGrid/>
        <w:spacing w:line="400" w:lineRule="exact"/>
        <w:ind w:firstLine="422" w:firstLineChars="200"/>
        <w:jc w:val="left"/>
        <w:textAlignment w:val="auto"/>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一</w:t>
      </w:r>
      <w:r>
        <w:rPr>
          <w:rFonts w:ascii="宋体" w:hAnsi="宋体" w:cs="宋体"/>
          <w:b/>
          <w:bCs/>
          <w:color w:val="auto"/>
          <w:kern w:val="0"/>
          <w:sz w:val="21"/>
          <w:szCs w:val="21"/>
          <w:highlight w:val="none"/>
        </w:rPr>
        <w:t>、</w:t>
      </w:r>
      <w:r>
        <w:rPr>
          <w:rFonts w:hint="eastAsia" w:ascii="宋体" w:hAnsi="宋体" w:cs="宋体"/>
          <w:b/>
          <w:bCs/>
          <w:color w:val="auto"/>
          <w:kern w:val="0"/>
          <w:sz w:val="21"/>
          <w:szCs w:val="21"/>
          <w:highlight w:val="none"/>
        </w:rPr>
        <w:t>招标条件</w:t>
      </w:r>
    </w:p>
    <w:p w14:paraId="52059BCB">
      <w:pPr>
        <w:keepNext w:val="0"/>
        <w:keepLines w:val="0"/>
        <w:pageBreakBefore w:val="0"/>
        <w:kinsoku/>
        <w:wordWrap/>
        <w:overflowPunct/>
        <w:topLinePunct w:val="0"/>
        <w:bidi w:val="0"/>
        <w:snapToGrid/>
        <w:spacing w:line="400" w:lineRule="exact"/>
        <w:ind w:firstLine="420" w:firstLineChars="200"/>
        <w:jc w:val="both"/>
        <w:textAlignment w:val="auto"/>
        <w:rPr>
          <w:rFonts w:ascii="宋体" w:hAnsi="宋体" w:cs="宋体"/>
          <w:color w:val="auto"/>
          <w:kern w:val="0"/>
          <w:sz w:val="21"/>
          <w:szCs w:val="21"/>
          <w:highlight w:val="none"/>
        </w:rPr>
      </w:pPr>
      <w:bookmarkStart w:id="0" w:name="_Toc247085673"/>
      <w:bookmarkStart w:id="1" w:name="_Toc152045513"/>
      <w:bookmarkStart w:id="2" w:name="_Toc246996902"/>
      <w:bookmarkStart w:id="3" w:name="_Toc152042289"/>
      <w:bookmarkStart w:id="4" w:name="_Toc246996159"/>
      <w:bookmarkStart w:id="5" w:name="_Toc144974481"/>
      <w:bookmarkStart w:id="6" w:name="_Toc179632529"/>
      <w:r>
        <w:rPr>
          <w:rFonts w:hint="eastAsia" w:ascii="宋体" w:hAnsi="宋体" w:cs="宋体"/>
          <w:color w:val="auto"/>
          <w:kern w:val="0"/>
          <w:sz w:val="21"/>
          <w:szCs w:val="21"/>
          <w:highlight w:val="none"/>
        </w:rPr>
        <w:t>本招标项</w:t>
      </w:r>
      <w:r>
        <w:rPr>
          <w:rFonts w:hint="eastAsia" w:ascii="宋体" w:hAnsi="宋体" w:cs="宋体"/>
          <w:color w:val="auto"/>
          <w:kern w:val="0"/>
          <w:sz w:val="21"/>
          <w:szCs w:val="21"/>
          <w:highlight w:val="none"/>
          <w:u w:val="none"/>
        </w:rPr>
        <w:t>目</w:t>
      </w:r>
      <w:r>
        <w:rPr>
          <w:rFonts w:hint="eastAsia" w:ascii="宋体" w:hAnsi="宋体" w:cs="宋体"/>
          <w:color w:val="auto"/>
          <w:kern w:val="0"/>
          <w:sz w:val="21"/>
          <w:szCs w:val="21"/>
          <w:highlight w:val="none"/>
          <w:u w:val="single"/>
          <w:lang w:val="en-US" w:eastAsia="zh-CN"/>
        </w:rPr>
        <w:t xml:space="preserve"> 中水东北勘测设计研究有限责任公司科学研究院2025年度大中修项目 </w:t>
      </w:r>
      <w:r>
        <w:rPr>
          <w:rFonts w:hint="eastAsia" w:ascii="宋体" w:hAnsi="宋体" w:cs="宋体"/>
          <w:color w:val="auto"/>
          <w:kern w:val="0"/>
          <w:sz w:val="21"/>
          <w:szCs w:val="21"/>
          <w:highlight w:val="none"/>
          <w:u w:val="none"/>
        </w:rPr>
        <w:t>已</w:t>
      </w:r>
      <w:r>
        <w:rPr>
          <w:rFonts w:hint="eastAsia" w:ascii="宋体" w:hAnsi="宋体" w:cs="宋体"/>
          <w:color w:val="auto"/>
          <w:kern w:val="0"/>
          <w:sz w:val="21"/>
          <w:szCs w:val="21"/>
          <w:highlight w:val="none"/>
          <w:lang w:val="en-US" w:eastAsia="zh-CN"/>
        </w:rPr>
        <w:t>批准建设</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zh-CN"/>
        </w:rPr>
        <w:t>建设资金为</w:t>
      </w:r>
      <w:r>
        <w:rPr>
          <w:rFonts w:hint="eastAsia" w:ascii="宋体" w:hAnsi="宋体" w:cs="宋体"/>
          <w:color w:val="auto"/>
          <w:kern w:val="0"/>
          <w:sz w:val="21"/>
          <w:szCs w:val="21"/>
          <w:highlight w:val="none"/>
          <w:u w:val="single"/>
          <w:lang w:val="en-US" w:eastAsia="zh-CN"/>
        </w:rPr>
        <w:t>公司自筹资金</w:t>
      </w:r>
      <w:r>
        <w:rPr>
          <w:rFonts w:hint="eastAsia" w:ascii="宋体" w:hAnsi="宋体" w:cs="宋体"/>
          <w:color w:val="auto"/>
          <w:kern w:val="0"/>
          <w:sz w:val="21"/>
          <w:szCs w:val="21"/>
          <w:highlight w:val="none"/>
        </w:rPr>
        <w:t>，项目资金已落实，</w:t>
      </w:r>
      <w:r>
        <w:rPr>
          <w:rFonts w:hint="eastAsia" w:ascii="宋体" w:hAnsi="宋体" w:cs="宋体"/>
          <w:color w:val="auto"/>
          <w:kern w:val="0"/>
          <w:sz w:val="21"/>
          <w:szCs w:val="21"/>
          <w:highlight w:val="none"/>
          <w:lang w:val="en-US" w:eastAsia="zh-CN"/>
        </w:rPr>
        <w:t>项目出资比例为</w:t>
      </w:r>
      <w:r>
        <w:rPr>
          <w:rFonts w:hint="eastAsia" w:ascii="宋体" w:hAnsi="宋体" w:cs="宋体"/>
          <w:color w:val="auto"/>
          <w:kern w:val="0"/>
          <w:sz w:val="21"/>
          <w:szCs w:val="21"/>
          <w:highlight w:val="none"/>
          <w:u w:val="single"/>
          <w:lang w:val="en-US" w:eastAsia="zh-CN"/>
        </w:rPr>
        <w:t>100%，</w:t>
      </w:r>
      <w:r>
        <w:rPr>
          <w:rFonts w:hint="eastAsia" w:ascii="宋体" w:hAnsi="宋体" w:cs="宋体"/>
          <w:color w:val="auto"/>
          <w:kern w:val="0"/>
          <w:sz w:val="21"/>
          <w:szCs w:val="21"/>
          <w:highlight w:val="none"/>
        </w:rPr>
        <w:t>项目已具备招标条件，现对该项目</w:t>
      </w:r>
      <w:r>
        <w:rPr>
          <w:rFonts w:hint="eastAsia" w:ascii="宋体" w:hAnsi="宋体" w:cs="宋体"/>
          <w:color w:val="auto"/>
          <w:kern w:val="0"/>
          <w:sz w:val="21"/>
          <w:szCs w:val="21"/>
          <w:highlight w:val="none"/>
          <w:lang w:val="en-US" w:eastAsia="zh-CN"/>
        </w:rPr>
        <w:t>采用资格后审的方式</w:t>
      </w:r>
      <w:r>
        <w:rPr>
          <w:rFonts w:hint="eastAsia" w:ascii="宋体" w:hAnsi="宋体" w:cs="宋体"/>
          <w:color w:val="auto"/>
          <w:kern w:val="0"/>
          <w:sz w:val="21"/>
          <w:szCs w:val="21"/>
          <w:highlight w:val="none"/>
        </w:rPr>
        <w:t>进行公开招标。</w:t>
      </w:r>
    </w:p>
    <w:p w14:paraId="50598743">
      <w:pPr>
        <w:keepNext w:val="0"/>
        <w:keepLines w:val="0"/>
        <w:pageBreakBefore w:val="0"/>
        <w:numPr>
          <w:ilvl w:val="0"/>
          <w:numId w:val="2"/>
        </w:numPr>
        <w:kinsoku/>
        <w:wordWrap/>
        <w:overflowPunct/>
        <w:topLinePunct w:val="0"/>
        <w:bidi w:val="0"/>
        <w:snapToGrid/>
        <w:spacing w:line="400" w:lineRule="exact"/>
        <w:ind w:firstLine="422" w:firstLineChars="200"/>
        <w:textAlignment w:val="auto"/>
        <w:rPr>
          <w:rFonts w:hint="eastAsia" w:ascii="宋体" w:hAnsi="宋体" w:eastAsia="宋体" w:cs="宋体"/>
          <w:color w:val="auto"/>
          <w:sz w:val="21"/>
          <w:szCs w:val="21"/>
          <w:highlight w:val="none"/>
          <w:lang w:eastAsia="zh-CN"/>
        </w:rPr>
      </w:pPr>
      <w:r>
        <w:rPr>
          <w:rFonts w:ascii="宋体" w:hAnsi="宋体"/>
          <w:b/>
          <w:color w:val="auto"/>
          <w:sz w:val="21"/>
          <w:szCs w:val="21"/>
          <w:highlight w:val="none"/>
        </w:rPr>
        <w:t>项目概况与</w:t>
      </w:r>
      <w:bookmarkEnd w:id="0"/>
      <w:bookmarkEnd w:id="1"/>
      <w:bookmarkEnd w:id="2"/>
      <w:bookmarkEnd w:id="3"/>
      <w:bookmarkEnd w:id="4"/>
      <w:bookmarkEnd w:id="5"/>
      <w:bookmarkEnd w:id="6"/>
      <w:r>
        <w:rPr>
          <w:rFonts w:hint="eastAsia" w:ascii="宋体" w:hAnsi="宋体"/>
          <w:b/>
          <w:color w:val="auto"/>
          <w:sz w:val="21"/>
          <w:szCs w:val="21"/>
          <w:highlight w:val="none"/>
        </w:rPr>
        <w:t>招标范围</w:t>
      </w:r>
      <w:bookmarkStart w:id="7" w:name="_Toc144974482"/>
      <w:bookmarkStart w:id="8" w:name="_Toc152042290"/>
      <w:bookmarkStart w:id="9" w:name="_Toc152045514"/>
      <w:bookmarkStart w:id="10" w:name="_Toc247085674"/>
      <w:bookmarkStart w:id="11" w:name="_Toc246996903"/>
      <w:bookmarkStart w:id="12" w:name="_Toc179632530"/>
      <w:bookmarkStart w:id="13" w:name="_Toc246996160"/>
    </w:p>
    <w:p w14:paraId="197F4971">
      <w:pPr>
        <w:bidi w:val="0"/>
        <w:spacing w:line="360" w:lineRule="auto"/>
        <w:ind w:firstLine="420" w:firstLineChars="200"/>
        <w:rPr>
          <w:rFonts w:hint="eastAsia"/>
          <w:lang w:eastAsia="zh-CN"/>
        </w:rPr>
      </w:pPr>
      <w:r>
        <w:rPr>
          <w:rFonts w:hint="eastAsia"/>
        </w:rPr>
        <w:t>2.1</w:t>
      </w:r>
      <w:r>
        <w:rPr>
          <w:rFonts w:hint="eastAsia"/>
          <w:lang w:val="en-US" w:eastAsia="zh-CN"/>
        </w:rPr>
        <w:t>项</w:t>
      </w:r>
      <w:r>
        <w:rPr>
          <w:rFonts w:hint="eastAsia"/>
        </w:rPr>
        <w:t>目名称</w:t>
      </w:r>
      <w:bookmarkEnd w:id="7"/>
      <w:bookmarkEnd w:id="8"/>
      <w:bookmarkEnd w:id="9"/>
      <w:bookmarkEnd w:id="10"/>
      <w:bookmarkEnd w:id="11"/>
      <w:bookmarkEnd w:id="12"/>
      <w:bookmarkEnd w:id="13"/>
      <w:r>
        <w:rPr>
          <w:rFonts w:hint="eastAsia"/>
          <w:lang w:eastAsia="zh-CN"/>
        </w:rPr>
        <w:t xml:space="preserve">：中水东北勘测设计研究有限责任公司科学研究院2025年度大中修项目； </w:t>
      </w:r>
    </w:p>
    <w:p w14:paraId="73685668">
      <w:pPr>
        <w:bidi w:val="0"/>
        <w:spacing w:line="360" w:lineRule="auto"/>
        <w:ind w:firstLine="420" w:firstLineChars="200"/>
        <w:rPr>
          <w:rFonts w:hint="eastAsia"/>
          <w:lang w:eastAsia="zh-CN"/>
        </w:rPr>
      </w:pPr>
      <w:r>
        <w:rPr>
          <w:rFonts w:hint="eastAsia"/>
        </w:rPr>
        <w:t>2.</w:t>
      </w:r>
      <w:r>
        <w:rPr>
          <w:rFonts w:hint="eastAsia"/>
          <w:lang w:val="en-US" w:eastAsia="zh-CN"/>
        </w:rPr>
        <w:t>2</w:t>
      </w:r>
      <w:r>
        <w:rPr>
          <w:rFonts w:hint="eastAsia"/>
        </w:rPr>
        <w:t>建设地点：吉林省长春市朝阳区建设街377号</w:t>
      </w:r>
      <w:r>
        <w:rPr>
          <w:rFonts w:hint="eastAsia"/>
          <w:lang w:eastAsia="zh-CN"/>
        </w:rPr>
        <w:t>；</w:t>
      </w:r>
    </w:p>
    <w:p w14:paraId="1D87DFD9">
      <w:pPr>
        <w:bidi w:val="0"/>
        <w:spacing w:line="360" w:lineRule="auto"/>
        <w:ind w:firstLine="420" w:firstLineChars="200"/>
        <w:rPr>
          <w:rFonts w:hint="eastAsia"/>
          <w:lang w:val="en-US" w:eastAsia="zh-CN"/>
        </w:rPr>
      </w:pPr>
      <w:r>
        <w:rPr>
          <w:rFonts w:hint="eastAsia"/>
          <w:lang w:val="en-US" w:eastAsia="zh-CN"/>
        </w:rPr>
        <w:t>2.3项目总投资：699.7946万元。</w:t>
      </w:r>
    </w:p>
    <w:p w14:paraId="33BC004B">
      <w:pPr>
        <w:bidi w:val="0"/>
        <w:spacing w:line="360" w:lineRule="auto"/>
        <w:ind w:firstLine="420" w:firstLineChars="200"/>
        <w:rPr>
          <w:rFonts w:hint="eastAsia"/>
          <w:lang w:val="en-US" w:eastAsia="zh-CN"/>
        </w:rPr>
      </w:pPr>
      <w:r>
        <w:rPr>
          <w:rFonts w:hint="eastAsia"/>
        </w:rPr>
        <w:t>2.</w:t>
      </w:r>
      <w:r>
        <w:rPr>
          <w:rFonts w:hint="eastAsia"/>
          <w:lang w:val="en-US" w:eastAsia="zh-CN"/>
        </w:rPr>
        <w:t>4</w:t>
      </w:r>
      <w:r>
        <w:rPr>
          <w:rFonts w:hint="eastAsia"/>
        </w:rPr>
        <w:t>招标范围：装修改造</w:t>
      </w:r>
      <w:r>
        <w:rPr>
          <w:rFonts w:hint="eastAsia"/>
          <w:lang w:eastAsia="zh-CN"/>
        </w:rPr>
        <w:t>，</w:t>
      </w:r>
      <w:r>
        <w:rPr>
          <w:rFonts w:hint="eastAsia"/>
          <w:lang w:val="en-US" w:eastAsia="zh-CN"/>
        </w:rPr>
        <w:t>详见工程量清单及图纸</w:t>
      </w:r>
      <w:r>
        <w:rPr>
          <w:rFonts w:hint="eastAsia"/>
          <w:lang w:eastAsia="zh-CN"/>
        </w:rPr>
        <w:t>；</w:t>
      </w:r>
    </w:p>
    <w:p w14:paraId="500D3656">
      <w:pPr>
        <w:bidi w:val="0"/>
        <w:spacing w:line="360" w:lineRule="auto"/>
        <w:ind w:firstLine="420" w:firstLineChars="200"/>
        <w:rPr>
          <w:rFonts w:hint="eastAsia"/>
          <w:lang w:val="en-US" w:eastAsia="zh-CN"/>
        </w:rPr>
      </w:pPr>
      <w:r>
        <w:rPr>
          <w:rFonts w:hint="eastAsia"/>
        </w:rPr>
        <w:t>2.</w:t>
      </w:r>
      <w:r>
        <w:rPr>
          <w:rFonts w:hint="eastAsia"/>
          <w:lang w:val="en-US" w:eastAsia="zh-CN"/>
        </w:rPr>
        <w:t>5</w:t>
      </w:r>
      <w:r>
        <w:rPr>
          <w:rFonts w:hint="eastAsia"/>
        </w:rPr>
        <w:t>计划工期：项目工期为</w:t>
      </w:r>
      <w:r>
        <w:rPr>
          <w:rFonts w:hint="eastAsia"/>
          <w:lang w:val="en-US" w:eastAsia="zh-CN"/>
        </w:rPr>
        <w:t>3</w:t>
      </w:r>
      <w:r>
        <w:rPr>
          <w:rFonts w:hint="eastAsia"/>
        </w:rPr>
        <w:t>个月，自2025年</w:t>
      </w:r>
      <w:r>
        <w:rPr>
          <w:rFonts w:hint="eastAsia"/>
          <w:lang w:val="en-US" w:eastAsia="zh-CN"/>
        </w:rPr>
        <w:t>5</w:t>
      </w:r>
      <w:r>
        <w:rPr>
          <w:rFonts w:hint="eastAsia"/>
        </w:rPr>
        <w:t>月开始，2025年8月前完成验收，以甲方下达的最终工期计划为准</w:t>
      </w:r>
      <w:r>
        <w:rPr>
          <w:rFonts w:hint="eastAsia"/>
          <w:lang w:eastAsia="zh-CN"/>
        </w:rPr>
        <w:t>；</w:t>
      </w:r>
    </w:p>
    <w:p w14:paraId="7462FC5B">
      <w:pPr>
        <w:bidi w:val="0"/>
        <w:spacing w:line="360" w:lineRule="auto"/>
        <w:ind w:firstLine="420" w:firstLineChars="200"/>
        <w:rPr>
          <w:rFonts w:hint="eastAsia"/>
        </w:rPr>
      </w:pPr>
      <w:r>
        <w:rPr>
          <w:rFonts w:hint="eastAsia"/>
        </w:rPr>
        <w:t>2.</w:t>
      </w:r>
      <w:r>
        <w:rPr>
          <w:rFonts w:hint="eastAsia"/>
          <w:lang w:val="en-US" w:eastAsia="zh-CN"/>
        </w:rPr>
        <w:t>6</w:t>
      </w:r>
      <w:r>
        <w:rPr>
          <w:rFonts w:hint="eastAsia"/>
        </w:rPr>
        <w:t>质量标准：符合国家和吉林省现行有关施工质量验收规范要求，并达到合格标准。</w:t>
      </w:r>
    </w:p>
    <w:p w14:paraId="2F12CBF4">
      <w:pPr>
        <w:keepNext w:val="0"/>
        <w:keepLines w:val="0"/>
        <w:pageBreakBefore w:val="0"/>
        <w:widowControl/>
        <w:kinsoku/>
        <w:wordWrap/>
        <w:overflowPunct/>
        <w:topLinePunct w:val="0"/>
        <w:bidi w:val="0"/>
        <w:snapToGrid/>
        <w:spacing w:line="400" w:lineRule="exact"/>
        <w:ind w:firstLine="422" w:firstLineChars="200"/>
        <w:jc w:val="left"/>
        <w:textAlignment w:val="auto"/>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三</w:t>
      </w:r>
      <w:r>
        <w:rPr>
          <w:rFonts w:ascii="宋体" w:hAnsi="宋体" w:cs="宋体"/>
          <w:b/>
          <w:bCs/>
          <w:color w:val="auto"/>
          <w:kern w:val="0"/>
          <w:sz w:val="21"/>
          <w:szCs w:val="21"/>
          <w:highlight w:val="none"/>
        </w:rPr>
        <w:t>、</w:t>
      </w:r>
      <w:r>
        <w:rPr>
          <w:rFonts w:hint="eastAsia" w:ascii="宋体" w:hAnsi="宋体" w:cs="宋体"/>
          <w:b/>
          <w:bCs/>
          <w:color w:val="auto"/>
          <w:kern w:val="0"/>
          <w:sz w:val="21"/>
          <w:szCs w:val="21"/>
          <w:highlight w:val="none"/>
        </w:rPr>
        <w:t>投标人资格要求</w:t>
      </w:r>
    </w:p>
    <w:p w14:paraId="48D1E641">
      <w:pPr>
        <w:keepNext w:val="0"/>
        <w:keepLines w:val="0"/>
        <w:pageBreakBefore w:val="0"/>
        <w:widowControl/>
        <w:kinsoku/>
        <w:wordWrap/>
        <w:overflowPunct/>
        <w:topLinePunct w:val="0"/>
        <w:bidi w:val="0"/>
        <w:snapToGrid/>
        <w:spacing w:line="400" w:lineRule="exact"/>
        <w:ind w:firstLine="420" w:firstLineChars="200"/>
        <w:jc w:val="left"/>
        <w:textAlignment w:val="auto"/>
        <w:rPr>
          <w:rFonts w:hint="eastAsia" w:ascii="宋体" w:hAnsi="宋体" w:cs="宋体"/>
          <w:color w:val="auto"/>
          <w:kern w:val="0"/>
          <w:sz w:val="21"/>
          <w:szCs w:val="21"/>
          <w:highlight w:val="none"/>
          <w:lang w:val="zh-CN" w:eastAsia="zh-CN"/>
        </w:rPr>
      </w:pPr>
      <w:r>
        <w:rPr>
          <w:rFonts w:ascii="宋体" w:hAnsi="宋体" w:cs="宋体"/>
          <w:color w:val="auto"/>
          <w:kern w:val="0"/>
          <w:sz w:val="21"/>
          <w:szCs w:val="21"/>
          <w:highlight w:val="none"/>
        </w:rPr>
        <w:t>3.1</w:t>
      </w:r>
      <w:r>
        <w:rPr>
          <w:rFonts w:hint="eastAsia" w:ascii="宋体" w:hAnsi="宋体" w:cs="宋体"/>
          <w:color w:val="auto"/>
          <w:kern w:val="0"/>
          <w:sz w:val="21"/>
          <w:szCs w:val="21"/>
          <w:highlight w:val="none"/>
          <w:lang w:val="zh-CN"/>
        </w:rPr>
        <w:t>投标申请人</w:t>
      </w:r>
      <w:r>
        <w:rPr>
          <w:rFonts w:hint="eastAsia" w:ascii="宋体" w:hAnsi="宋体" w:cs="宋体"/>
          <w:color w:val="auto"/>
          <w:kern w:val="0"/>
          <w:sz w:val="21"/>
          <w:szCs w:val="21"/>
          <w:highlight w:val="none"/>
          <w:lang w:val="zh-CN" w:eastAsia="zh-CN"/>
        </w:rPr>
        <w:t>须同时具备以下资质：①建筑工程施工总承包贰级及以上或建筑装修装饰工程专业承包贰级及以上；②钢结构工程专业承包三级及以上；③特种工程专业承包（结构补强）不分等级，并具备建设行政主管部门颁发的有效安全生产许可证，在人员、设备、资金等方面具有相应的施工能力。</w:t>
      </w:r>
    </w:p>
    <w:p w14:paraId="00619318">
      <w:pPr>
        <w:keepNext w:val="0"/>
        <w:keepLines w:val="0"/>
        <w:pageBreakBefore w:val="0"/>
        <w:widowControl/>
        <w:kinsoku/>
        <w:wordWrap/>
        <w:overflowPunct/>
        <w:topLinePunct w:val="0"/>
        <w:bidi w:val="0"/>
        <w:snapToGrid/>
        <w:spacing w:line="400" w:lineRule="exact"/>
        <w:ind w:firstLine="420" w:firstLineChars="200"/>
        <w:jc w:val="left"/>
        <w:textAlignment w:val="auto"/>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注：</w:t>
      </w:r>
      <w:r>
        <w:rPr>
          <w:rFonts w:hint="eastAsia" w:ascii="宋体" w:hAnsi="宋体" w:cs="宋体"/>
          <w:color w:val="auto"/>
          <w:kern w:val="0"/>
          <w:sz w:val="21"/>
          <w:szCs w:val="21"/>
          <w:highlight w:val="none"/>
          <w:lang w:val="zh-CN"/>
        </w:rPr>
        <w:fldChar w:fldCharType="begin"/>
      </w:r>
      <w:r>
        <w:rPr>
          <w:rFonts w:hint="eastAsia" w:ascii="宋体" w:hAnsi="宋体" w:cs="宋体"/>
          <w:color w:val="auto"/>
          <w:kern w:val="0"/>
          <w:sz w:val="21"/>
          <w:szCs w:val="21"/>
          <w:highlight w:val="none"/>
          <w:lang w:val="zh-CN"/>
        </w:rPr>
        <w:instrText xml:space="preserve"> = 1 \* GB3 \* MERGEFORMAT </w:instrText>
      </w:r>
      <w:r>
        <w:rPr>
          <w:rFonts w:hint="eastAsia" w:ascii="宋体" w:hAnsi="宋体" w:cs="宋体"/>
          <w:color w:val="auto"/>
          <w:kern w:val="0"/>
          <w:sz w:val="21"/>
          <w:szCs w:val="21"/>
          <w:highlight w:val="none"/>
          <w:lang w:val="zh-CN"/>
        </w:rPr>
        <w:fldChar w:fldCharType="separate"/>
      </w:r>
      <w:r>
        <w:rPr>
          <w:color w:val="auto"/>
          <w:highlight w:val="none"/>
        </w:rPr>
        <w:t>①</w:t>
      </w:r>
      <w:r>
        <w:rPr>
          <w:rFonts w:hint="eastAsia" w:ascii="宋体" w:hAnsi="宋体" w:cs="宋体"/>
          <w:color w:val="auto"/>
          <w:kern w:val="0"/>
          <w:sz w:val="21"/>
          <w:szCs w:val="21"/>
          <w:highlight w:val="none"/>
          <w:lang w:val="zh-CN"/>
        </w:rPr>
        <w:fldChar w:fldCharType="end"/>
      </w:r>
      <w:r>
        <w:rPr>
          <w:rFonts w:hint="eastAsia" w:ascii="宋体" w:hAnsi="宋体" w:cs="宋体"/>
          <w:color w:val="auto"/>
          <w:kern w:val="0"/>
          <w:sz w:val="21"/>
          <w:szCs w:val="21"/>
          <w:highlight w:val="none"/>
          <w:lang w:val="zh-CN"/>
        </w:rPr>
        <w:t>住房和城乡建设部网站已公告通过延续的建筑业、监理、工程勘察、工程设计企业，均可以正常参加招投标活动。企业在投标文件中提供住房和城乡建设部网站关于核准建设工程企业资质延续名单公告的截图，即视为该企业资质延续有效，可正常参与投标。</w:t>
      </w:r>
      <w:r>
        <w:rPr>
          <w:rFonts w:hint="eastAsia" w:ascii="宋体" w:hAnsi="宋体" w:cs="宋体"/>
          <w:color w:val="auto"/>
          <w:kern w:val="0"/>
          <w:sz w:val="21"/>
          <w:szCs w:val="21"/>
          <w:highlight w:val="none"/>
          <w:lang w:val="zh-CN"/>
        </w:rPr>
        <w:fldChar w:fldCharType="begin"/>
      </w:r>
      <w:r>
        <w:rPr>
          <w:rFonts w:hint="eastAsia" w:ascii="宋体" w:hAnsi="宋体" w:cs="宋体"/>
          <w:color w:val="auto"/>
          <w:kern w:val="0"/>
          <w:sz w:val="21"/>
          <w:szCs w:val="21"/>
          <w:highlight w:val="none"/>
          <w:lang w:val="zh-CN"/>
        </w:rPr>
        <w:instrText xml:space="preserve"> = 2 \* GB3 \* MERGEFORMAT </w:instrText>
      </w:r>
      <w:r>
        <w:rPr>
          <w:rFonts w:hint="eastAsia" w:ascii="宋体" w:hAnsi="宋体" w:cs="宋体"/>
          <w:color w:val="auto"/>
          <w:kern w:val="0"/>
          <w:sz w:val="21"/>
          <w:szCs w:val="21"/>
          <w:highlight w:val="none"/>
          <w:lang w:val="zh-CN"/>
        </w:rPr>
        <w:fldChar w:fldCharType="separate"/>
      </w:r>
      <w:r>
        <w:rPr>
          <w:color w:val="auto"/>
          <w:highlight w:val="none"/>
        </w:rPr>
        <w:t>②</w:t>
      </w:r>
      <w:r>
        <w:rPr>
          <w:rFonts w:hint="eastAsia" w:ascii="宋体" w:hAnsi="宋体" w:cs="宋体"/>
          <w:color w:val="auto"/>
          <w:kern w:val="0"/>
          <w:sz w:val="21"/>
          <w:szCs w:val="21"/>
          <w:highlight w:val="none"/>
          <w:lang w:val="zh-CN"/>
        </w:rPr>
        <w:fldChar w:fldCharType="end"/>
      </w:r>
      <w:r>
        <w:rPr>
          <w:rFonts w:hint="eastAsia" w:ascii="宋体" w:hAnsi="宋体" w:cs="宋体"/>
          <w:color w:val="auto"/>
          <w:kern w:val="0"/>
          <w:sz w:val="21"/>
          <w:szCs w:val="21"/>
          <w:highlight w:val="none"/>
          <w:lang w:val="zh-CN"/>
        </w:rPr>
        <w:t>其他省（市）核发的资质涉及有效期届满有效期延续问题的，按照当地建设行政主管部门文件执行。投标文件内须提供当地住房和城乡建设部门官方网站发布的准予延期的文件截图及网址，否则不予认定。</w:t>
      </w:r>
    </w:p>
    <w:p w14:paraId="0FE13A3A">
      <w:pPr>
        <w:keepNext w:val="0"/>
        <w:keepLines w:val="0"/>
        <w:pageBreakBefore w:val="0"/>
        <w:widowControl/>
        <w:kinsoku/>
        <w:wordWrap/>
        <w:overflowPunct/>
        <w:topLinePunct w:val="0"/>
        <w:bidi w:val="0"/>
        <w:snapToGrid/>
        <w:spacing w:line="400" w:lineRule="exact"/>
        <w:ind w:firstLine="480"/>
        <w:jc w:val="left"/>
        <w:textAlignment w:val="auto"/>
        <w:rPr>
          <w:rFonts w:hint="eastAsia" w:ascii="宋体" w:hAnsi="宋体" w:cs="宋体"/>
          <w:color w:val="auto"/>
          <w:szCs w:val="21"/>
          <w:highlight w:val="none"/>
          <w:lang w:val="zh-CN"/>
        </w:rPr>
      </w:pPr>
      <w:r>
        <w:rPr>
          <w:rFonts w:ascii="宋体" w:hAnsi="宋体" w:cs="宋体"/>
          <w:color w:val="auto"/>
          <w:kern w:val="0"/>
          <w:sz w:val="21"/>
          <w:szCs w:val="21"/>
          <w:highlight w:val="none"/>
        </w:rPr>
        <w:t>3.</w:t>
      </w:r>
      <w:r>
        <w:rPr>
          <w:rFonts w:hint="eastAsia" w:ascii="宋体" w:hAnsi="宋体" w:cs="宋体"/>
          <w:color w:val="auto"/>
          <w:kern w:val="0"/>
          <w:sz w:val="21"/>
          <w:szCs w:val="21"/>
          <w:highlight w:val="none"/>
        </w:rPr>
        <w:t>2</w:t>
      </w:r>
      <w:r>
        <w:rPr>
          <w:rFonts w:hint="eastAsia" w:ascii="宋体" w:hAnsi="宋体" w:cs="楷体"/>
          <w:color w:val="auto"/>
          <w:highlight w:val="none"/>
        </w:rPr>
        <w:t>投标</w:t>
      </w:r>
      <w:r>
        <w:rPr>
          <w:rFonts w:hint="eastAsia" w:ascii="宋体" w:hAnsi="宋体" w:cs="宋体"/>
          <w:color w:val="auto"/>
          <w:szCs w:val="21"/>
          <w:highlight w:val="none"/>
          <w:lang w:val="zh-CN"/>
        </w:rPr>
        <w:t>申请人拟派出的项目经理须</w:t>
      </w:r>
      <w:r>
        <w:rPr>
          <w:rFonts w:hint="eastAsia" w:ascii="宋体" w:hAnsi="宋体" w:cs="宋体"/>
          <w:color w:val="auto"/>
          <w:szCs w:val="21"/>
          <w:highlight w:val="none"/>
        </w:rPr>
        <w:t>具备建设行政主管部门核发的建筑工程专业二级</w:t>
      </w:r>
      <w:r>
        <w:rPr>
          <w:rFonts w:hint="eastAsia" w:ascii="宋体" w:hAnsi="宋体" w:cs="宋体"/>
          <w:color w:val="auto"/>
          <w:szCs w:val="21"/>
          <w:highlight w:val="none"/>
          <w:lang w:val="en-US" w:eastAsia="zh-CN"/>
        </w:rPr>
        <w:t>及以上</w:t>
      </w:r>
      <w:r>
        <w:rPr>
          <w:rFonts w:hint="eastAsia" w:ascii="宋体" w:hAnsi="宋体" w:cs="宋体"/>
          <w:color w:val="auto"/>
          <w:szCs w:val="21"/>
          <w:highlight w:val="none"/>
          <w:u w:val="none"/>
          <w:lang w:eastAsia="zh-CN"/>
        </w:rPr>
        <w:t>注册建造师</w:t>
      </w:r>
      <w:r>
        <w:rPr>
          <w:rFonts w:hint="eastAsia" w:ascii="宋体" w:hAnsi="宋体" w:cs="宋体"/>
          <w:color w:val="auto"/>
          <w:szCs w:val="21"/>
          <w:highlight w:val="none"/>
          <w:lang w:val="zh-CN"/>
        </w:rPr>
        <w:t>资格，具备有效的安全生产考核合格证书</w:t>
      </w:r>
      <w:r>
        <w:rPr>
          <w:rFonts w:hint="eastAsia" w:ascii="宋体" w:hAnsi="宋体" w:cs="宋体"/>
          <w:color w:val="auto"/>
          <w:szCs w:val="21"/>
          <w:highlight w:val="none"/>
        </w:rPr>
        <w:t>（B类）</w:t>
      </w:r>
      <w:r>
        <w:rPr>
          <w:rFonts w:hint="eastAsia" w:ascii="宋体" w:hAnsi="宋体" w:cs="宋体"/>
          <w:color w:val="auto"/>
          <w:szCs w:val="21"/>
          <w:highlight w:val="none"/>
          <w:lang w:val="zh-CN"/>
        </w:rPr>
        <w:t>，且无在建工程。</w:t>
      </w:r>
    </w:p>
    <w:p w14:paraId="6ACAFD70">
      <w:pPr>
        <w:keepNext w:val="0"/>
        <w:keepLines w:val="0"/>
        <w:pageBreakBefore w:val="0"/>
        <w:widowControl/>
        <w:kinsoku/>
        <w:wordWrap/>
        <w:overflowPunct/>
        <w:topLinePunct w:val="0"/>
        <w:bidi w:val="0"/>
        <w:snapToGrid/>
        <w:spacing w:line="400" w:lineRule="exact"/>
        <w:ind w:firstLine="480"/>
        <w:jc w:val="left"/>
        <w:textAlignment w:val="auto"/>
        <w:rPr>
          <w:rFonts w:hint="eastAsia" w:ascii="宋体" w:hAnsi="宋体"/>
          <w:color w:val="auto"/>
          <w:sz w:val="21"/>
          <w:szCs w:val="21"/>
          <w:highlight w:val="none"/>
        </w:rPr>
      </w:pPr>
      <w:r>
        <w:rPr>
          <w:rFonts w:hint="eastAsia" w:ascii="宋体" w:hAnsi="宋体" w:cs="宋体"/>
          <w:color w:val="auto"/>
          <w:kern w:val="0"/>
          <w:sz w:val="21"/>
          <w:szCs w:val="21"/>
          <w:highlight w:val="none"/>
        </w:rPr>
        <w:t>3.</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Cs w:val="21"/>
          <w:highlight w:val="none"/>
        </w:rPr>
        <w:t>财务要求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近</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eastAsia="zh-CN"/>
        </w:rPr>
        <w:t>202</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年</w:t>
      </w:r>
      <w:r>
        <w:rPr>
          <w:rFonts w:hint="eastAsia" w:ascii="宋体" w:hAnsi="宋体" w:eastAsia="宋体" w:cs="宋体"/>
          <w:color w:val="auto"/>
          <w:kern w:val="0"/>
          <w:szCs w:val="21"/>
          <w:highlight w:val="none"/>
        </w:rPr>
        <w:t>-至今）财务状况良好。同时提供以下①②材料：①</w:t>
      </w:r>
      <w:r>
        <w:rPr>
          <w:rFonts w:hint="eastAsia" w:ascii="宋体" w:hAnsi="宋体" w:eastAsia="宋体" w:cs="宋体"/>
          <w:color w:val="auto"/>
          <w:kern w:val="0"/>
          <w:szCs w:val="21"/>
          <w:highlight w:val="none"/>
          <w:lang w:eastAsia="zh-CN"/>
        </w:rPr>
        <w:t>202</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年</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年经会计师事务所或审计机构审计的财务审计报告，如投标人成立日期在</w:t>
      </w:r>
      <w:r>
        <w:rPr>
          <w:rFonts w:hint="eastAsia" w:ascii="宋体" w:hAnsi="宋体" w:eastAsia="宋体" w:cs="宋体"/>
          <w:color w:val="auto"/>
          <w:kern w:val="0"/>
          <w:szCs w:val="21"/>
          <w:highlight w:val="none"/>
          <w:lang w:eastAsia="zh-CN"/>
        </w:rPr>
        <w:t>202</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年</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年之间的，提供从成立之日起到202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年度经会计师事务所或审计机构审计的财务审计报告；②202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年1月1日至今的财务状况良好承诺。注：如投标人在202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年1月1日后成立的，只提供成立之日至今的财务状况良好承诺即</w:t>
      </w:r>
      <w:r>
        <w:rPr>
          <w:rFonts w:hint="eastAsia" w:ascii="宋体" w:hAnsi="宋体" w:eastAsia="宋体" w:cs="宋体"/>
          <w:color w:val="auto"/>
          <w:kern w:val="0"/>
          <w:szCs w:val="21"/>
          <w:highlight w:val="none"/>
          <w:lang w:val="en-US" w:eastAsia="zh-CN"/>
        </w:rPr>
        <w:t>可</w:t>
      </w:r>
      <w:r>
        <w:rPr>
          <w:rFonts w:hint="eastAsia" w:ascii="宋体" w:hAnsi="宋体" w:eastAsia="宋体" w:cs="宋体"/>
          <w:color w:val="auto"/>
          <w:kern w:val="0"/>
          <w:szCs w:val="21"/>
          <w:highlight w:val="none"/>
          <w:lang w:eastAsia="zh-CN"/>
        </w:rPr>
        <w:t>。</w:t>
      </w:r>
    </w:p>
    <w:p w14:paraId="34C71E85">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与招标人存在利害关系可能影响招标公正性的法人、其他组织或者个人，不得参加投标。单位负责人为同一人或者控股、管理关系的不同单位，不得参加同一标段投标或者未划分标段的同一招标项目投标。违反这两款规定的，相关投标均无效。</w:t>
      </w:r>
    </w:p>
    <w:p w14:paraId="002DC47A">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cs="宋体"/>
          <w:color w:val="auto"/>
          <w:sz w:val="21"/>
          <w:szCs w:val="21"/>
          <w:highlight w:val="none"/>
          <w:lang w:val="zh-CN"/>
        </w:rPr>
      </w:pPr>
      <w:r>
        <w:rPr>
          <w:rFonts w:ascii="宋体" w:hAnsi="宋体"/>
          <w:color w:val="auto"/>
          <w:sz w:val="21"/>
          <w:szCs w:val="21"/>
          <w:highlight w:val="none"/>
        </w:rPr>
        <w:t>3.</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信誉要求：</w:t>
      </w:r>
      <w:r>
        <w:rPr>
          <w:rFonts w:hint="eastAsia" w:ascii="宋体" w:hAnsi="宋体" w:eastAsia="宋体" w:cs="宋体"/>
          <w:color w:val="auto"/>
          <w:kern w:val="0"/>
          <w:szCs w:val="21"/>
          <w:highlight w:val="none"/>
          <w:lang w:val="zh-CN" w:eastAsia="zh-CN"/>
        </w:rPr>
        <w:fldChar w:fldCharType="begin"/>
      </w:r>
      <w:r>
        <w:rPr>
          <w:rFonts w:hint="eastAsia" w:ascii="宋体" w:hAnsi="宋体" w:eastAsia="宋体" w:cs="宋体"/>
          <w:color w:val="auto"/>
          <w:kern w:val="0"/>
          <w:szCs w:val="21"/>
          <w:highlight w:val="none"/>
          <w:lang w:val="zh-CN" w:eastAsia="zh-CN"/>
        </w:rPr>
        <w:instrText xml:space="preserve"> = 1 \* GB3 \* MERGEFORMAT </w:instrText>
      </w:r>
      <w:r>
        <w:rPr>
          <w:rFonts w:hint="eastAsia" w:ascii="宋体" w:hAnsi="宋体" w:eastAsia="宋体" w:cs="宋体"/>
          <w:color w:val="auto"/>
          <w:kern w:val="0"/>
          <w:szCs w:val="21"/>
          <w:highlight w:val="none"/>
          <w:lang w:val="zh-CN" w:eastAsia="zh-CN"/>
        </w:rPr>
        <w:fldChar w:fldCharType="separate"/>
      </w:r>
      <w:r>
        <w:rPr>
          <w:color w:val="auto"/>
          <w:highlight w:val="none"/>
        </w:rPr>
        <w:t>①</w:t>
      </w:r>
      <w:r>
        <w:rPr>
          <w:rFonts w:hint="eastAsia" w:ascii="宋体" w:hAnsi="宋体" w:eastAsia="宋体" w:cs="宋体"/>
          <w:color w:val="auto"/>
          <w:kern w:val="0"/>
          <w:szCs w:val="21"/>
          <w:highlight w:val="none"/>
          <w:lang w:val="zh-CN" w:eastAsia="zh-CN"/>
        </w:rPr>
        <w:fldChar w:fldCharType="end"/>
      </w:r>
      <w:r>
        <w:rPr>
          <w:rFonts w:hint="eastAsia" w:ascii="宋体" w:hAnsi="宋体" w:cs="宋体"/>
          <w:color w:val="auto"/>
          <w:sz w:val="21"/>
          <w:szCs w:val="21"/>
          <w:highlight w:val="none"/>
          <w:lang w:val="zh-CN"/>
        </w:rPr>
        <w:t>拒绝列入政府取消投标资格期间的企业或个人投标；</w:t>
      </w:r>
      <w:r>
        <w:rPr>
          <w:rFonts w:hint="eastAsia" w:ascii="宋体" w:hAnsi="宋体" w:eastAsia="宋体" w:cs="宋体"/>
          <w:color w:val="auto"/>
          <w:kern w:val="0"/>
          <w:szCs w:val="21"/>
          <w:highlight w:val="none"/>
          <w:lang w:val="zh-CN" w:eastAsia="zh-CN"/>
        </w:rPr>
        <w:fldChar w:fldCharType="begin"/>
      </w:r>
      <w:r>
        <w:rPr>
          <w:rFonts w:hint="eastAsia" w:ascii="宋体" w:hAnsi="宋体" w:eastAsia="宋体" w:cs="宋体"/>
          <w:color w:val="auto"/>
          <w:kern w:val="0"/>
          <w:szCs w:val="21"/>
          <w:highlight w:val="none"/>
          <w:lang w:val="zh-CN" w:eastAsia="zh-CN"/>
        </w:rPr>
        <w:instrText xml:space="preserve"> = 2 \* GB3 \* MERGEFORMAT </w:instrText>
      </w:r>
      <w:r>
        <w:rPr>
          <w:rFonts w:hint="eastAsia" w:ascii="宋体" w:hAnsi="宋体" w:eastAsia="宋体" w:cs="宋体"/>
          <w:color w:val="auto"/>
          <w:kern w:val="0"/>
          <w:szCs w:val="21"/>
          <w:highlight w:val="none"/>
          <w:lang w:val="zh-CN" w:eastAsia="zh-CN"/>
        </w:rPr>
        <w:fldChar w:fldCharType="separate"/>
      </w:r>
      <w:r>
        <w:rPr>
          <w:color w:val="auto"/>
          <w:highlight w:val="none"/>
        </w:rPr>
        <w:t>②</w:t>
      </w:r>
      <w:r>
        <w:rPr>
          <w:rFonts w:hint="eastAsia" w:ascii="宋体" w:hAnsi="宋体" w:eastAsia="宋体" w:cs="宋体"/>
          <w:color w:val="auto"/>
          <w:kern w:val="0"/>
          <w:szCs w:val="21"/>
          <w:highlight w:val="none"/>
          <w:lang w:val="zh-CN" w:eastAsia="zh-CN"/>
        </w:rPr>
        <w:fldChar w:fldCharType="end"/>
      </w:r>
      <w:r>
        <w:rPr>
          <w:rFonts w:hint="eastAsia" w:ascii="宋体" w:hAnsi="宋体" w:cs="宋体"/>
          <w:color w:val="auto"/>
          <w:sz w:val="21"/>
          <w:szCs w:val="21"/>
          <w:highlight w:val="none"/>
          <w:lang w:val="zh-CN"/>
        </w:rPr>
        <w:t>未被市场监督管理部门在国家企业信用信息公示系统（www.gsxt.gov.cn）中列入严重违法失信企业名单；</w:t>
      </w:r>
      <w:r>
        <w:rPr>
          <w:rFonts w:hint="eastAsia" w:ascii="宋体" w:hAnsi="宋体" w:cs="宋体"/>
          <w:color w:val="auto"/>
          <w:sz w:val="21"/>
          <w:szCs w:val="21"/>
          <w:highlight w:val="none"/>
          <w:lang w:val="zh-CN"/>
        </w:rPr>
        <w:fldChar w:fldCharType="begin"/>
      </w:r>
      <w:r>
        <w:rPr>
          <w:rFonts w:hint="eastAsia" w:ascii="宋体" w:hAnsi="宋体" w:cs="宋体"/>
          <w:color w:val="auto"/>
          <w:sz w:val="21"/>
          <w:szCs w:val="21"/>
          <w:highlight w:val="none"/>
          <w:lang w:val="zh-CN"/>
        </w:rPr>
        <w:instrText xml:space="preserve"> = 3 \* GB3 \* MERGEFORMAT </w:instrText>
      </w:r>
      <w:r>
        <w:rPr>
          <w:rFonts w:hint="eastAsia" w:ascii="宋体" w:hAnsi="宋体" w:cs="宋体"/>
          <w:color w:val="auto"/>
          <w:sz w:val="21"/>
          <w:szCs w:val="21"/>
          <w:highlight w:val="none"/>
          <w:lang w:val="zh-CN"/>
        </w:rPr>
        <w:fldChar w:fldCharType="separate"/>
      </w:r>
      <w:r>
        <w:rPr>
          <w:color w:val="auto"/>
          <w:highlight w:val="none"/>
        </w:rPr>
        <w:t>③</w:t>
      </w:r>
      <w:r>
        <w:rPr>
          <w:rFonts w:hint="eastAsia" w:ascii="宋体" w:hAnsi="宋体" w:cs="宋体"/>
          <w:color w:val="auto"/>
          <w:sz w:val="21"/>
          <w:szCs w:val="21"/>
          <w:highlight w:val="none"/>
          <w:lang w:val="zh-CN"/>
        </w:rPr>
        <w:fldChar w:fldCharType="end"/>
      </w:r>
      <w:r>
        <w:rPr>
          <w:rFonts w:hint="eastAsia" w:ascii="宋体" w:hAnsi="宋体" w:cs="宋体"/>
          <w:color w:val="auto"/>
          <w:sz w:val="21"/>
          <w:szCs w:val="21"/>
          <w:highlight w:val="none"/>
          <w:lang w:val="zh-CN"/>
        </w:rPr>
        <w:t>未被最高人民法院在“信用中国”网站（www.creditchina.gov.cn）或各级信用信息共享平台中列入失信被执行人名单；</w:t>
      </w:r>
      <w:r>
        <w:rPr>
          <w:rFonts w:hint="eastAsia" w:ascii="宋体" w:hAnsi="宋体" w:cs="宋体"/>
          <w:color w:val="auto"/>
          <w:sz w:val="21"/>
          <w:szCs w:val="21"/>
          <w:highlight w:val="none"/>
          <w:lang w:val="zh-CN"/>
        </w:rPr>
        <w:fldChar w:fldCharType="begin"/>
      </w:r>
      <w:r>
        <w:rPr>
          <w:rFonts w:hint="eastAsia" w:ascii="宋体" w:hAnsi="宋体" w:cs="宋体"/>
          <w:color w:val="auto"/>
          <w:sz w:val="21"/>
          <w:szCs w:val="21"/>
          <w:highlight w:val="none"/>
          <w:lang w:val="zh-CN"/>
        </w:rPr>
        <w:instrText xml:space="preserve"> = 4 \* GB3 \* MERGEFORMAT </w:instrText>
      </w:r>
      <w:r>
        <w:rPr>
          <w:rFonts w:hint="eastAsia" w:ascii="宋体" w:hAnsi="宋体" w:cs="宋体"/>
          <w:color w:val="auto"/>
          <w:sz w:val="21"/>
          <w:szCs w:val="21"/>
          <w:highlight w:val="none"/>
          <w:lang w:val="zh-CN"/>
        </w:rPr>
        <w:fldChar w:fldCharType="separate"/>
      </w:r>
      <w:r>
        <w:rPr>
          <w:color w:val="auto"/>
          <w:highlight w:val="none"/>
        </w:rPr>
        <w:t>④</w:t>
      </w:r>
      <w:r>
        <w:rPr>
          <w:rFonts w:hint="eastAsia" w:ascii="宋体" w:hAnsi="宋体" w:cs="宋体"/>
          <w:color w:val="auto"/>
          <w:sz w:val="21"/>
          <w:szCs w:val="21"/>
          <w:highlight w:val="none"/>
          <w:lang w:val="zh-CN"/>
        </w:rPr>
        <w:fldChar w:fldCharType="end"/>
      </w:r>
      <w:r>
        <w:rPr>
          <w:rFonts w:hint="eastAsia" w:ascii="宋体" w:hAnsi="宋体" w:cs="宋体"/>
          <w:color w:val="auto"/>
          <w:sz w:val="21"/>
          <w:szCs w:val="21"/>
          <w:highlight w:val="none"/>
          <w:lang w:val="zh-CN"/>
        </w:rPr>
        <w:t>在近三年（202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val="zh-CN"/>
        </w:rPr>
        <w:t>年至今）内投标人或其法定代表人、拟委任的项目经理未在“中国裁判文书网”(wenshu.court.gov.cn)上有行贿犯罪行为记录。</w:t>
      </w:r>
    </w:p>
    <w:p w14:paraId="1EECA5FD">
      <w:pPr>
        <w:keepNext w:val="0"/>
        <w:keepLines w:val="0"/>
        <w:pageBreakBefore w:val="0"/>
        <w:kinsoku/>
        <w:wordWrap/>
        <w:overflowPunct/>
        <w:topLinePunct w:val="0"/>
        <w:bidi w:val="0"/>
        <w:snapToGrid/>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lang w:val="zh-CN"/>
        </w:rPr>
        <w:t>3.</w:t>
      </w:r>
      <w:r>
        <w:rPr>
          <w:rFonts w:hint="eastAsia" w:ascii="宋体" w:hAnsi="宋体" w:cs="宋体"/>
          <w:color w:val="auto"/>
          <w:sz w:val="21"/>
          <w:szCs w:val="21"/>
          <w:highlight w:val="none"/>
          <w:lang w:val="en-US" w:eastAsia="zh-CN"/>
        </w:rPr>
        <w:t>6</w:t>
      </w:r>
      <w:r>
        <w:rPr>
          <w:rFonts w:hint="eastAsia" w:ascii="宋体" w:hAnsi="宋体" w:cs="宋体"/>
          <w:color w:val="auto"/>
          <w:kern w:val="0"/>
          <w:sz w:val="21"/>
          <w:szCs w:val="21"/>
          <w:highlight w:val="none"/>
        </w:rPr>
        <w:t>本项目</w:t>
      </w:r>
      <w:r>
        <w:rPr>
          <w:rFonts w:hint="eastAsia" w:ascii="宋体" w:hAnsi="宋体" w:cs="宋体"/>
          <w:b/>
          <w:bCs/>
          <w:color w:val="auto"/>
          <w:kern w:val="0"/>
          <w:sz w:val="21"/>
          <w:szCs w:val="21"/>
          <w:highlight w:val="none"/>
        </w:rPr>
        <w:t>接受</w:t>
      </w:r>
      <w:r>
        <w:rPr>
          <w:rFonts w:hint="eastAsia" w:ascii="宋体" w:hAnsi="宋体" w:cs="宋体"/>
          <w:color w:val="auto"/>
          <w:kern w:val="0"/>
          <w:sz w:val="21"/>
          <w:szCs w:val="21"/>
          <w:highlight w:val="none"/>
        </w:rPr>
        <w:t>联合体投标</w:t>
      </w:r>
      <w:r>
        <w:rPr>
          <w:rFonts w:hint="eastAsia" w:ascii="宋体" w:hAnsi="宋体" w:cs="宋体"/>
          <w:color w:val="auto"/>
          <w:sz w:val="21"/>
          <w:szCs w:val="21"/>
          <w:highlight w:val="none"/>
          <w:lang w:val="zh-CN"/>
        </w:rPr>
        <w:t>。</w:t>
      </w:r>
    </w:p>
    <w:p w14:paraId="49EF5942">
      <w:pPr>
        <w:keepNext w:val="0"/>
        <w:keepLines w:val="0"/>
        <w:pageBreakBefore w:val="0"/>
        <w:widowControl/>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招投标过程中，投标人所提供的所有证件均需在有效期内且注册单位名称与投标人的名称一致，如企业名称发生变更，需提供主管部门出具的变更证明材料，否则不接受其投标人参与本次招标项目的投标。</w:t>
      </w:r>
    </w:p>
    <w:p w14:paraId="6EAC8549">
      <w:pPr>
        <w:keepNext w:val="0"/>
        <w:keepLines w:val="0"/>
        <w:pageBreakBefore w:val="0"/>
        <w:widowControl/>
        <w:kinsoku/>
        <w:wordWrap/>
        <w:overflowPunct/>
        <w:topLinePunct w:val="0"/>
        <w:bidi w:val="0"/>
        <w:snapToGrid/>
        <w:spacing w:line="400" w:lineRule="exact"/>
        <w:ind w:firstLine="422" w:firstLineChars="200"/>
        <w:jc w:val="left"/>
        <w:textAlignment w:val="auto"/>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四</w:t>
      </w:r>
      <w:r>
        <w:rPr>
          <w:rFonts w:ascii="宋体" w:hAnsi="宋体" w:cs="宋体"/>
          <w:b/>
          <w:bCs/>
          <w:color w:val="auto"/>
          <w:kern w:val="0"/>
          <w:sz w:val="21"/>
          <w:szCs w:val="21"/>
          <w:highlight w:val="none"/>
        </w:rPr>
        <w:t>、</w:t>
      </w:r>
      <w:r>
        <w:rPr>
          <w:rFonts w:hint="eastAsia" w:ascii="宋体" w:hAnsi="宋体" w:cs="宋体"/>
          <w:b/>
          <w:bCs/>
          <w:color w:val="auto"/>
          <w:kern w:val="0"/>
          <w:sz w:val="21"/>
          <w:szCs w:val="21"/>
          <w:highlight w:val="none"/>
        </w:rPr>
        <w:t>获取招标文件</w:t>
      </w:r>
    </w:p>
    <w:p w14:paraId="6B380EE7">
      <w:pPr>
        <w:keepNext w:val="0"/>
        <w:keepLines w:val="0"/>
        <w:pageBreakBefore w:val="0"/>
        <w:kinsoku/>
        <w:wordWrap/>
        <w:overflowPunct/>
        <w:topLinePunct w:val="0"/>
        <w:autoSpaceDE w:val="0"/>
        <w:autoSpaceDN w:val="0"/>
        <w:bidi w:val="0"/>
        <w:snapToGrid/>
        <w:spacing w:line="400" w:lineRule="exact"/>
        <w:ind w:firstLine="420" w:firstLineChars="200"/>
        <w:contextualSpacing/>
        <w:jc w:val="left"/>
        <w:textAlignment w:val="auto"/>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凡有意参加投标者</w:t>
      </w:r>
      <w:bookmarkStart w:id="14" w:name="_GoBack"/>
      <w:r>
        <w:rPr>
          <w:rFonts w:hint="eastAsia" w:ascii="宋体" w:hAnsi="宋体" w:cs="宋体"/>
          <w:b w:val="0"/>
          <w:bCs w:val="0"/>
          <w:color w:val="auto"/>
          <w:kern w:val="0"/>
          <w:sz w:val="21"/>
          <w:szCs w:val="21"/>
          <w:highlight w:val="none"/>
        </w:rPr>
        <w:t>，请于2025年</w:t>
      </w:r>
      <w:r>
        <w:rPr>
          <w:rFonts w:hint="eastAsia" w:ascii="宋体" w:hAnsi="宋体" w:cs="宋体"/>
          <w:b w:val="0"/>
          <w:bCs w:val="0"/>
          <w:color w:val="auto"/>
          <w:kern w:val="0"/>
          <w:sz w:val="21"/>
          <w:szCs w:val="21"/>
          <w:highlight w:val="none"/>
          <w:lang w:val="en-US" w:eastAsia="zh-CN"/>
        </w:rPr>
        <w:t>4</w:t>
      </w:r>
      <w:r>
        <w:rPr>
          <w:rFonts w:hint="eastAsia" w:ascii="宋体" w:hAnsi="宋体" w:cs="宋体"/>
          <w:b w:val="0"/>
          <w:bCs w:val="0"/>
          <w:color w:val="auto"/>
          <w:kern w:val="0"/>
          <w:sz w:val="21"/>
          <w:szCs w:val="21"/>
          <w:highlight w:val="none"/>
        </w:rPr>
        <w:t>月</w:t>
      </w:r>
      <w:r>
        <w:rPr>
          <w:rFonts w:hint="eastAsia" w:ascii="宋体" w:hAnsi="宋体" w:cs="宋体"/>
          <w:b w:val="0"/>
          <w:bCs w:val="0"/>
          <w:color w:val="auto"/>
          <w:kern w:val="0"/>
          <w:sz w:val="21"/>
          <w:szCs w:val="21"/>
          <w:highlight w:val="none"/>
          <w:lang w:val="en-US" w:eastAsia="zh-CN"/>
        </w:rPr>
        <w:t>29</w:t>
      </w:r>
      <w:r>
        <w:rPr>
          <w:rFonts w:hint="eastAsia" w:ascii="宋体" w:hAnsi="宋体" w:cs="宋体"/>
          <w:b w:val="0"/>
          <w:bCs w:val="0"/>
          <w:color w:val="auto"/>
          <w:kern w:val="0"/>
          <w:sz w:val="21"/>
          <w:szCs w:val="21"/>
          <w:highlight w:val="none"/>
        </w:rPr>
        <w:t>日至2025年</w:t>
      </w:r>
      <w:r>
        <w:rPr>
          <w:rFonts w:hint="eastAsia" w:ascii="宋体" w:hAnsi="宋体" w:cs="宋体"/>
          <w:b w:val="0"/>
          <w:bCs w:val="0"/>
          <w:color w:val="auto"/>
          <w:kern w:val="0"/>
          <w:sz w:val="21"/>
          <w:szCs w:val="21"/>
          <w:highlight w:val="none"/>
          <w:lang w:val="en-US" w:eastAsia="zh-CN"/>
        </w:rPr>
        <w:t>5</w:t>
      </w:r>
      <w:r>
        <w:rPr>
          <w:rFonts w:hint="eastAsia" w:ascii="宋体" w:hAnsi="宋体" w:cs="宋体"/>
          <w:b w:val="0"/>
          <w:bCs w:val="0"/>
          <w:color w:val="auto"/>
          <w:kern w:val="0"/>
          <w:sz w:val="21"/>
          <w:szCs w:val="21"/>
          <w:highlight w:val="none"/>
        </w:rPr>
        <w:t>月</w:t>
      </w:r>
      <w:r>
        <w:rPr>
          <w:rFonts w:hint="eastAsia" w:ascii="宋体" w:hAnsi="宋体" w:cs="宋体"/>
          <w:b w:val="0"/>
          <w:bCs w:val="0"/>
          <w:color w:val="auto"/>
          <w:kern w:val="0"/>
          <w:sz w:val="21"/>
          <w:szCs w:val="21"/>
          <w:highlight w:val="none"/>
          <w:lang w:val="en-US" w:eastAsia="zh-CN"/>
        </w:rPr>
        <w:t>8</w:t>
      </w:r>
      <w:r>
        <w:rPr>
          <w:rFonts w:hint="eastAsia" w:ascii="宋体" w:hAnsi="宋体" w:cs="宋体"/>
          <w:b w:val="0"/>
          <w:bCs w:val="0"/>
          <w:color w:val="auto"/>
          <w:kern w:val="0"/>
          <w:sz w:val="21"/>
          <w:szCs w:val="21"/>
          <w:highlight w:val="none"/>
        </w:rPr>
        <w:t>日</w:t>
      </w:r>
      <w:r>
        <w:rPr>
          <w:rFonts w:hint="eastAsia" w:ascii="宋体" w:hAnsi="宋体" w:cs="宋体"/>
          <w:b w:val="0"/>
          <w:bCs w:val="0"/>
          <w:color w:val="auto"/>
          <w:kern w:val="0"/>
          <w:sz w:val="21"/>
          <w:szCs w:val="21"/>
          <w:highlight w:val="none"/>
        </w:rPr>
        <w:t>（</w:t>
      </w:r>
      <w:bookmarkEnd w:id="14"/>
      <w:r>
        <w:rPr>
          <w:rFonts w:hint="eastAsia" w:ascii="宋体" w:hAnsi="宋体" w:cs="宋体"/>
          <w:b w:val="0"/>
          <w:bCs w:val="0"/>
          <w:color w:val="auto"/>
          <w:kern w:val="0"/>
          <w:sz w:val="21"/>
          <w:szCs w:val="21"/>
          <w:highlight w:val="none"/>
        </w:rPr>
        <w:t>法定节假日不计算在内），每日上午8：30时至11：30时，下午13：30时至16：00时(北京时间)。将以下要求的内容以清晰可辨的扫描件（PDF格式）加盖单位公章，以邮件的方式发送至代理公司邮箱</w:t>
      </w:r>
      <w:r>
        <w:rPr>
          <w:rFonts w:hint="eastAsia" w:ascii="宋体" w:hAnsi="宋体" w:cs="宋体"/>
          <w:b w:val="0"/>
          <w:bCs w:val="0"/>
          <w:color w:val="auto"/>
          <w:kern w:val="0"/>
          <w:sz w:val="21"/>
          <w:szCs w:val="21"/>
          <w:highlight w:val="none"/>
          <w:lang w:val="en-US" w:eastAsia="zh-CN"/>
        </w:rPr>
        <w:t>1924142668</w:t>
      </w:r>
      <w:r>
        <w:rPr>
          <w:rFonts w:hint="eastAsia" w:ascii="宋体" w:hAnsi="宋体" w:cs="宋体"/>
          <w:b w:val="0"/>
          <w:bCs w:val="0"/>
          <w:color w:val="auto"/>
          <w:kern w:val="0"/>
          <w:sz w:val="21"/>
          <w:szCs w:val="21"/>
          <w:highlight w:val="none"/>
        </w:rPr>
        <w:t>@qq.com，发送时应备注项目名称+公司名称+联系人姓名+联系人电话并同时拨打代理机构电话（</w:t>
      </w:r>
      <w:r>
        <w:rPr>
          <w:rFonts w:hint="eastAsia" w:ascii="宋体" w:hAnsi="宋体" w:cs="宋体"/>
          <w:b w:val="0"/>
          <w:bCs w:val="0"/>
          <w:color w:val="auto"/>
          <w:kern w:val="0"/>
          <w:sz w:val="21"/>
          <w:szCs w:val="21"/>
          <w:highlight w:val="none"/>
          <w:lang w:val="en-US" w:eastAsia="zh-CN"/>
        </w:rPr>
        <w:t>13756784559</w:t>
      </w:r>
      <w:r>
        <w:rPr>
          <w:rFonts w:hint="eastAsia" w:ascii="宋体" w:hAnsi="宋体" w:cs="宋体"/>
          <w:b w:val="0"/>
          <w:bCs w:val="0"/>
          <w:color w:val="auto"/>
          <w:kern w:val="0"/>
          <w:sz w:val="21"/>
          <w:szCs w:val="21"/>
          <w:highlight w:val="none"/>
        </w:rPr>
        <w:t>）联系进行确认,资料如下：</w:t>
      </w:r>
    </w:p>
    <w:p w14:paraId="182E647C">
      <w:pPr>
        <w:keepNext w:val="0"/>
        <w:keepLines w:val="0"/>
        <w:pageBreakBefore w:val="0"/>
        <w:numPr>
          <w:ilvl w:val="0"/>
          <w:numId w:val="3"/>
        </w:numPr>
        <w:kinsoku/>
        <w:wordWrap/>
        <w:overflowPunct/>
        <w:topLinePunct w:val="0"/>
        <w:autoSpaceDE w:val="0"/>
        <w:autoSpaceDN w:val="0"/>
        <w:bidi w:val="0"/>
        <w:snapToGrid/>
        <w:spacing w:line="400" w:lineRule="exact"/>
        <w:ind w:firstLine="420" w:firstLineChars="200"/>
        <w:contextualSpacing/>
        <w:jc w:val="left"/>
        <w:textAlignment w:val="auto"/>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营业执照复印件加盖公章（鲜章）</w:t>
      </w:r>
      <w:r>
        <w:rPr>
          <w:rFonts w:hint="eastAsia" w:ascii="宋体" w:hAnsi="宋体" w:cs="宋体"/>
          <w:b w:val="0"/>
          <w:bCs w:val="0"/>
          <w:color w:val="auto"/>
          <w:kern w:val="0"/>
          <w:sz w:val="21"/>
          <w:szCs w:val="21"/>
          <w:highlight w:val="none"/>
          <w:lang w:eastAsia="zh-CN"/>
        </w:rPr>
        <w:t>；</w:t>
      </w:r>
    </w:p>
    <w:p w14:paraId="1F5394DD">
      <w:pPr>
        <w:keepNext w:val="0"/>
        <w:keepLines w:val="0"/>
        <w:pageBreakBefore w:val="0"/>
        <w:numPr>
          <w:ilvl w:val="0"/>
          <w:numId w:val="3"/>
        </w:numPr>
        <w:kinsoku/>
        <w:wordWrap/>
        <w:overflowPunct/>
        <w:topLinePunct w:val="0"/>
        <w:autoSpaceDE w:val="0"/>
        <w:autoSpaceDN w:val="0"/>
        <w:bidi w:val="0"/>
        <w:snapToGrid/>
        <w:spacing w:line="400" w:lineRule="exact"/>
        <w:ind w:firstLine="420" w:firstLineChars="200"/>
        <w:contextualSpacing/>
        <w:jc w:val="left"/>
        <w:textAlignment w:val="auto"/>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企业资质及安全生产许可证</w:t>
      </w:r>
      <w:r>
        <w:rPr>
          <w:rFonts w:hint="eastAsia" w:ascii="宋体" w:hAnsi="宋体" w:cs="宋体"/>
          <w:b w:val="0"/>
          <w:bCs w:val="0"/>
          <w:color w:val="auto"/>
          <w:kern w:val="0"/>
          <w:sz w:val="21"/>
          <w:szCs w:val="21"/>
          <w:highlight w:val="none"/>
        </w:rPr>
        <w:t>（鲜章）</w:t>
      </w:r>
      <w:r>
        <w:rPr>
          <w:rFonts w:hint="eastAsia" w:ascii="宋体" w:hAnsi="宋体" w:cs="宋体"/>
          <w:b w:val="0"/>
          <w:bCs w:val="0"/>
          <w:color w:val="auto"/>
          <w:kern w:val="0"/>
          <w:sz w:val="21"/>
          <w:szCs w:val="21"/>
          <w:highlight w:val="none"/>
          <w:lang w:eastAsia="zh-CN"/>
        </w:rPr>
        <w:t>；</w:t>
      </w:r>
    </w:p>
    <w:p w14:paraId="7A9C719E">
      <w:pPr>
        <w:keepNext w:val="0"/>
        <w:keepLines w:val="0"/>
        <w:pageBreakBefore w:val="0"/>
        <w:numPr>
          <w:ilvl w:val="0"/>
          <w:numId w:val="3"/>
        </w:numPr>
        <w:kinsoku/>
        <w:wordWrap/>
        <w:overflowPunct/>
        <w:topLinePunct w:val="0"/>
        <w:autoSpaceDE w:val="0"/>
        <w:autoSpaceDN w:val="0"/>
        <w:bidi w:val="0"/>
        <w:snapToGrid/>
        <w:spacing w:line="400" w:lineRule="exact"/>
        <w:ind w:firstLine="420" w:firstLineChars="200"/>
        <w:contextualSpacing/>
        <w:jc w:val="left"/>
        <w:textAlignment w:val="auto"/>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项目经理建造师证书及安全生产考核合格证书</w:t>
      </w:r>
      <w:r>
        <w:rPr>
          <w:rFonts w:hint="eastAsia" w:ascii="宋体" w:hAnsi="宋体" w:cs="宋体"/>
          <w:b w:val="0"/>
          <w:bCs w:val="0"/>
          <w:color w:val="auto"/>
          <w:kern w:val="0"/>
          <w:sz w:val="21"/>
          <w:szCs w:val="21"/>
          <w:highlight w:val="none"/>
        </w:rPr>
        <w:t>（鲜章）</w:t>
      </w:r>
      <w:r>
        <w:rPr>
          <w:rFonts w:hint="eastAsia" w:ascii="宋体" w:hAnsi="宋体" w:cs="宋体"/>
          <w:b w:val="0"/>
          <w:bCs w:val="0"/>
          <w:color w:val="auto"/>
          <w:kern w:val="0"/>
          <w:sz w:val="21"/>
          <w:szCs w:val="21"/>
          <w:highlight w:val="none"/>
          <w:lang w:eastAsia="zh-CN"/>
        </w:rPr>
        <w:t>；</w:t>
      </w:r>
    </w:p>
    <w:p w14:paraId="61BEE3F4">
      <w:pPr>
        <w:keepNext w:val="0"/>
        <w:keepLines w:val="0"/>
        <w:pageBreakBefore w:val="0"/>
        <w:kinsoku/>
        <w:wordWrap/>
        <w:overflowPunct/>
        <w:topLinePunct w:val="0"/>
        <w:autoSpaceDE w:val="0"/>
        <w:autoSpaceDN w:val="0"/>
        <w:bidi w:val="0"/>
        <w:snapToGrid/>
        <w:spacing w:line="400" w:lineRule="exact"/>
        <w:ind w:firstLine="420" w:firstLineChars="200"/>
        <w:contextualSpacing/>
        <w:jc w:val="left"/>
        <w:textAlignment w:val="auto"/>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（2）法定代表人身份证明书、法定代表人授权委托书及身份证正反面复印件加盖公章（鲜章）。</w:t>
      </w:r>
    </w:p>
    <w:p w14:paraId="32CBB8E1">
      <w:pPr>
        <w:keepNext w:val="0"/>
        <w:keepLines w:val="0"/>
        <w:pageBreakBefore w:val="0"/>
        <w:kinsoku/>
        <w:wordWrap/>
        <w:overflowPunct/>
        <w:topLinePunct w:val="0"/>
        <w:autoSpaceDE w:val="0"/>
        <w:autoSpaceDN w:val="0"/>
        <w:bidi w:val="0"/>
        <w:snapToGrid/>
        <w:spacing w:line="400" w:lineRule="exact"/>
        <w:ind w:firstLine="420" w:firstLineChars="200"/>
        <w:contextualSpacing/>
        <w:jc w:val="left"/>
        <w:textAlignment w:val="auto"/>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4.2招标文件售价300元，逾期不售，售后不退。</w:t>
      </w:r>
    </w:p>
    <w:p w14:paraId="4DB0D921">
      <w:pPr>
        <w:keepNext w:val="0"/>
        <w:keepLines w:val="0"/>
        <w:pageBreakBefore w:val="0"/>
        <w:kinsoku/>
        <w:wordWrap/>
        <w:overflowPunct/>
        <w:topLinePunct w:val="0"/>
        <w:autoSpaceDE w:val="0"/>
        <w:autoSpaceDN w:val="0"/>
        <w:bidi w:val="0"/>
        <w:snapToGrid/>
        <w:spacing w:line="400" w:lineRule="exact"/>
        <w:ind w:firstLine="420" w:firstLineChars="200"/>
        <w:contextualSpacing/>
        <w:jc w:val="left"/>
        <w:textAlignment w:val="auto"/>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4.3投标人不足三家时，招标人另行组织招标。</w:t>
      </w:r>
    </w:p>
    <w:p w14:paraId="1AB3C333">
      <w:pPr>
        <w:keepNext w:val="0"/>
        <w:keepLines w:val="0"/>
        <w:pageBreakBefore w:val="0"/>
        <w:kinsoku/>
        <w:wordWrap/>
        <w:overflowPunct/>
        <w:topLinePunct w:val="0"/>
        <w:autoSpaceDE w:val="0"/>
        <w:autoSpaceDN w:val="0"/>
        <w:bidi w:val="0"/>
        <w:snapToGrid/>
        <w:spacing w:line="400" w:lineRule="exact"/>
        <w:ind w:firstLine="422" w:firstLineChars="200"/>
        <w:contextualSpacing/>
        <w:jc w:val="left"/>
        <w:textAlignment w:val="auto"/>
        <w:rPr>
          <w:rFonts w:ascii="宋体" w:hAnsi="宋体" w:cs="宋体"/>
          <w:b/>
          <w:bCs/>
          <w:color w:val="auto"/>
          <w:kern w:val="0"/>
          <w:sz w:val="21"/>
          <w:szCs w:val="21"/>
          <w:highlight w:val="none"/>
          <w:lang w:val="zh-CN"/>
        </w:rPr>
      </w:pPr>
      <w:r>
        <w:rPr>
          <w:rFonts w:hint="eastAsia" w:ascii="宋体" w:hAnsi="宋体" w:cs="宋体"/>
          <w:b/>
          <w:bCs/>
          <w:color w:val="auto"/>
          <w:kern w:val="0"/>
          <w:sz w:val="21"/>
          <w:szCs w:val="21"/>
          <w:highlight w:val="none"/>
        </w:rPr>
        <w:t>五、</w:t>
      </w:r>
      <w:r>
        <w:rPr>
          <w:rFonts w:hint="eastAsia" w:ascii="宋体" w:hAnsi="宋体" w:cs="宋体"/>
          <w:b/>
          <w:bCs/>
          <w:color w:val="auto"/>
          <w:kern w:val="0"/>
          <w:sz w:val="21"/>
          <w:szCs w:val="21"/>
          <w:highlight w:val="none"/>
          <w:lang w:val="zh-CN"/>
        </w:rPr>
        <w:t>投标文件的递交</w:t>
      </w:r>
    </w:p>
    <w:p w14:paraId="06762951">
      <w:pPr>
        <w:keepNext w:val="0"/>
        <w:keepLines w:val="0"/>
        <w:pageBreakBefore w:val="0"/>
        <w:kinsoku/>
        <w:wordWrap/>
        <w:overflowPunct/>
        <w:topLinePunct w:val="0"/>
        <w:autoSpaceDE w:val="0"/>
        <w:autoSpaceDN w:val="0"/>
        <w:bidi w:val="0"/>
        <w:snapToGrid/>
        <w:spacing w:line="400" w:lineRule="exact"/>
        <w:ind w:firstLine="420" w:firstLineChars="200"/>
        <w:contextualSpacing/>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1.投标截止时间（开标时间）：2025年5月19日13点30分（北京时间）；</w:t>
      </w:r>
    </w:p>
    <w:p w14:paraId="05FE7E1D">
      <w:pPr>
        <w:keepNext w:val="0"/>
        <w:keepLines w:val="0"/>
        <w:pageBreakBefore w:val="0"/>
        <w:kinsoku/>
        <w:wordWrap/>
        <w:overflowPunct/>
        <w:topLinePunct w:val="0"/>
        <w:autoSpaceDE w:val="0"/>
        <w:autoSpaceDN w:val="0"/>
        <w:bidi w:val="0"/>
        <w:snapToGrid/>
        <w:spacing w:line="400" w:lineRule="exact"/>
        <w:ind w:firstLine="420" w:firstLineChars="200"/>
        <w:contextualSpacing/>
        <w:jc w:val="lef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2.地点：长春市二道区洋浦大街6999号凯利中心AB栋开标一室</w:t>
      </w:r>
    </w:p>
    <w:p w14:paraId="1B1B6B99">
      <w:pPr>
        <w:keepNext w:val="0"/>
        <w:keepLines w:val="0"/>
        <w:pageBreakBefore w:val="0"/>
        <w:kinsoku/>
        <w:wordWrap/>
        <w:overflowPunct/>
        <w:topLinePunct w:val="0"/>
        <w:autoSpaceDE w:val="0"/>
        <w:autoSpaceDN w:val="0"/>
        <w:bidi w:val="0"/>
        <w:snapToGrid/>
        <w:spacing w:line="400" w:lineRule="exact"/>
        <w:ind w:firstLine="422" w:firstLineChars="200"/>
        <w:contextualSpacing/>
        <w:jc w:val="left"/>
        <w:textAlignment w:val="auto"/>
        <w:rPr>
          <w:rFonts w:ascii="宋体" w:hAnsi="宋体" w:cs="宋体"/>
          <w:b/>
          <w:bCs/>
          <w:color w:val="auto"/>
          <w:kern w:val="0"/>
          <w:sz w:val="21"/>
          <w:szCs w:val="21"/>
          <w:highlight w:val="none"/>
          <w:lang w:val="zh-CN"/>
        </w:rPr>
      </w:pPr>
      <w:r>
        <w:rPr>
          <w:rFonts w:hint="eastAsia" w:ascii="宋体" w:hAnsi="宋体" w:cs="宋体"/>
          <w:b/>
          <w:bCs/>
          <w:color w:val="auto"/>
          <w:kern w:val="0"/>
          <w:sz w:val="21"/>
          <w:szCs w:val="21"/>
          <w:highlight w:val="none"/>
          <w:lang w:val="en-US" w:eastAsia="zh-CN"/>
        </w:rPr>
        <w:t>六</w:t>
      </w:r>
      <w:r>
        <w:rPr>
          <w:rFonts w:hint="eastAsia" w:ascii="宋体" w:hAnsi="宋体" w:cs="宋体"/>
          <w:b/>
          <w:bCs/>
          <w:color w:val="auto"/>
          <w:kern w:val="0"/>
          <w:sz w:val="21"/>
          <w:szCs w:val="21"/>
          <w:highlight w:val="none"/>
          <w:lang w:val="zh-CN"/>
        </w:rPr>
        <w:t>、发布公告的媒介</w:t>
      </w:r>
    </w:p>
    <w:p w14:paraId="6648DA67">
      <w:pPr>
        <w:keepNext w:val="0"/>
        <w:keepLines w:val="0"/>
        <w:pageBreakBefore w:val="0"/>
        <w:kinsoku/>
        <w:wordWrap/>
        <w:overflowPunct/>
        <w:topLinePunct w:val="0"/>
        <w:autoSpaceDE w:val="0"/>
        <w:autoSpaceDN w:val="0"/>
        <w:bidi w:val="0"/>
        <w:snapToGrid/>
        <w:spacing w:line="400" w:lineRule="exact"/>
        <w:ind w:firstLine="420" w:firstLineChars="200"/>
        <w:jc w:val="left"/>
        <w:textAlignment w:val="auto"/>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本次招标公告同时在</w:t>
      </w:r>
      <w:r>
        <w:rPr>
          <w:rFonts w:hint="eastAsia" w:ascii="宋体" w:hAnsi="宋体" w:cs="宋体"/>
          <w:bCs/>
          <w:color w:val="auto"/>
          <w:szCs w:val="21"/>
          <w:highlight w:val="none"/>
          <w:u w:val="single"/>
          <w:lang w:val="zh-CN"/>
        </w:rPr>
        <w:t>中国招标投标公共服务平台、</w:t>
      </w:r>
      <w:r>
        <w:rPr>
          <w:rFonts w:hint="eastAsia" w:ascii="宋体" w:hAnsi="宋体" w:cs="宋体"/>
          <w:bCs/>
          <w:color w:val="auto"/>
          <w:szCs w:val="21"/>
          <w:highlight w:val="none"/>
          <w:u w:val="single"/>
          <w:lang w:val="en-US" w:eastAsia="zh-CN"/>
        </w:rPr>
        <w:t>中国采购与招标网和</w:t>
      </w:r>
      <w:r>
        <w:rPr>
          <w:rFonts w:hint="eastAsia"/>
          <w:u w:val="single"/>
          <w:lang w:eastAsia="zh-CN"/>
        </w:rPr>
        <w:t>中水东北勘测设计研究有限责任公司</w:t>
      </w:r>
      <w:r>
        <w:rPr>
          <w:rFonts w:hint="eastAsia"/>
          <w:u w:val="single"/>
          <w:lang w:val="en-US" w:eastAsia="zh-CN"/>
        </w:rPr>
        <w:t>网站</w:t>
      </w:r>
      <w:r>
        <w:rPr>
          <w:rFonts w:hint="eastAsia" w:ascii="宋体" w:hAnsi="宋体" w:cs="宋体"/>
          <w:b w:val="0"/>
          <w:bCs/>
          <w:color w:val="auto"/>
          <w:kern w:val="0"/>
          <w:sz w:val="21"/>
          <w:szCs w:val="21"/>
          <w:highlight w:val="none"/>
          <w:u w:val="single"/>
        </w:rPr>
        <w:t>上</w:t>
      </w:r>
      <w:r>
        <w:rPr>
          <w:rFonts w:hint="eastAsia" w:ascii="宋体" w:hAnsi="宋体" w:cs="宋体"/>
          <w:b w:val="0"/>
          <w:bCs/>
          <w:color w:val="auto"/>
          <w:kern w:val="0"/>
          <w:sz w:val="21"/>
          <w:szCs w:val="21"/>
          <w:highlight w:val="none"/>
        </w:rPr>
        <w:t>发布。</w:t>
      </w:r>
    </w:p>
    <w:p w14:paraId="66AE6A18">
      <w:pPr>
        <w:keepNext w:val="0"/>
        <w:keepLines w:val="0"/>
        <w:pageBreakBefore w:val="0"/>
        <w:kinsoku/>
        <w:wordWrap/>
        <w:overflowPunct/>
        <w:topLinePunct w:val="0"/>
        <w:autoSpaceDE w:val="0"/>
        <w:autoSpaceDN w:val="0"/>
        <w:bidi w:val="0"/>
        <w:snapToGrid/>
        <w:spacing w:line="400" w:lineRule="exact"/>
        <w:ind w:firstLine="422" w:firstLineChars="200"/>
        <w:jc w:val="left"/>
        <w:textAlignment w:val="auto"/>
        <w:rPr>
          <w:rFonts w:ascii="宋体" w:hAnsi="宋体" w:cs="宋体"/>
          <w:b/>
          <w:color w:val="auto"/>
          <w:kern w:val="0"/>
          <w:sz w:val="21"/>
          <w:szCs w:val="21"/>
          <w:highlight w:val="none"/>
        </w:rPr>
      </w:pPr>
      <w:r>
        <w:rPr>
          <w:rFonts w:hint="eastAsia" w:ascii="宋体" w:hAnsi="宋体" w:cs="宋体"/>
          <w:b/>
          <w:color w:val="auto"/>
          <w:kern w:val="0"/>
          <w:sz w:val="21"/>
          <w:szCs w:val="21"/>
          <w:highlight w:val="none"/>
          <w:lang w:val="en-US" w:eastAsia="zh-CN"/>
        </w:rPr>
        <w:t>七</w:t>
      </w:r>
      <w:r>
        <w:rPr>
          <w:rFonts w:hint="eastAsia" w:ascii="宋体" w:hAnsi="宋体" w:cs="宋体"/>
          <w:b/>
          <w:color w:val="auto"/>
          <w:kern w:val="0"/>
          <w:sz w:val="21"/>
          <w:szCs w:val="21"/>
          <w:highlight w:val="none"/>
        </w:rPr>
        <w:t>、资格审查和评标方式</w:t>
      </w:r>
    </w:p>
    <w:p w14:paraId="45C4E395">
      <w:pPr>
        <w:keepNext w:val="0"/>
        <w:keepLines w:val="0"/>
        <w:pageBreakBefore w:val="0"/>
        <w:kinsoku/>
        <w:wordWrap/>
        <w:overflowPunct/>
        <w:topLinePunct w:val="0"/>
        <w:autoSpaceDE w:val="0"/>
        <w:autoSpaceDN w:val="0"/>
        <w:bidi w:val="0"/>
        <w:snapToGrid/>
        <w:spacing w:line="400" w:lineRule="exact"/>
        <w:ind w:firstLine="420" w:firstLineChars="200"/>
        <w:contextualSpacing/>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en-US" w:eastAsia="zh-CN"/>
        </w:rPr>
        <w:t>7</w:t>
      </w:r>
      <w:r>
        <w:rPr>
          <w:rFonts w:hint="eastAsia" w:ascii="宋体" w:hAnsi="宋体" w:eastAsia="宋体" w:cs="宋体"/>
          <w:bCs/>
          <w:color w:val="auto"/>
          <w:kern w:val="0"/>
          <w:sz w:val="21"/>
          <w:szCs w:val="21"/>
          <w:highlight w:val="none"/>
          <w:lang w:val="zh-CN"/>
        </w:rPr>
        <w:t>.1</w:t>
      </w:r>
      <w:r>
        <w:rPr>
          <w:rFonts w:hint="eastAsia" w:ascii="宋体" w:hAnsi="宋体" w:eastAsia="宋体" w:cs="宋体"/>
          <w:bCs/>
          <w:color w:val="auto"/>
          <w:kern w:val="0"/>
          <w:sz w:val="21"/>
          <w:szCs w:val="21"/>
          <w:highlight w:val="none"/>
          <w:lang w:val="en-US" w:eastAsia="zh-CN"/>
        </w:rPr>
        <w:t xml:space="preserve"> </w:t>
      </w:r>
      <w:r>
        <w:rPr>
          <w:rFonts w:hint="eastAsia" w:ascii="宋体" w:hAnsi="宋体" w:eastAsia="宋体" w:cs="宋体"/>
          <w:bCs/>
          <w:color w:val="auto"/>
          <w:kern w:val="0"/>
          <w:sz w:val="21"/>
          <w:szCs w:val="21"/>
          <w:highlight w:val="none"/>
          <w:lang w:val="zh-CN"/>
        </w:rPr>
        <w:t>资格审查方式：资格后审；</w:t>
      </w:r>
    </w:p>
    <w:p w14:paraId="7F6DAEE3">
      <w:pPr>
        <w:keepNext w:val="0"/>
        <w:keepLines w:val="0"/>
        <w:pageBreakBefore w:val="0"/>
        <w:kinsoku/>
        <w:wordWrap/>
        <w:overflowPunct/>
        <w:topLinePunct w:val="0"/>
        <w:autoSpaceDE w:val="0"/>
        <w:autoSpaceDN w:val="0"/>
        <w:bidi w:val="0"/>
        <w:snapToGrid/>
        <w:spacing w:line="400" w:lineRule="exact"/>
        <w:ind w:firstLine="420" w:firstLineChars="200"/>
        <w:contextualSpacing/>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7</w:t>
      </w:r>
      <w:r>
        <w:rPr>
          <w:rFonts w:hint="eastAsia" w:ascii="宋体" w:hAnsi="宋体" w:eastAsia="宋体" w:cs="宋体"/>
          <w:bCs/>
          <w:color w:val="auto"/>
          <w:kern w:val="0"/>
          <w:sz w:val="21"/>
          <w:szCs w:val="21"/>
          <w:highlight w:val="none"/>
        </w:rPr>
        <w:t>.2</w:t>
      </w:r>
      <w:r>
        <w:rPr>
          <w:rFonts w:hint="eastAsia" w:ascii="宋体" w:hAnsi="宋体" w:eastAsia="宋体" w:cs="宋体"/>
          <w:bCs/>
          <w:color w:val="auto"/>
          <w:kern w:val="0"/>
          <w:sz w:val="21"/>
          <w:szCs w:val="21"/>
          <w:highlight w:val="none"/>
          <w:lang w:val="en-US" w:eastAsia="zh-CN"/>
        </w:rPr>
        <w:t xml:space="preserve"> </w:t>
      </w:r>
      <w:r>
        <w:rPr>
          <w:rFonts w:hint="eastAsia" w:ascii="宋体" w:hAnsi="宋体" w:eastAsia="宋体" w:cs="宋体"/>
          <w:bCs/>
          <w:color w:val="auto"/>
          <w:kern w:val="0"/>
          <w:sz w:val="21"/>
          <w:szCs w:val="21"/>
          <w:highlight w:val="none"/>
        </w:rPr>
        <w:t>由评标委员会采用综合评估法对投标人进行打分，并确定得分前三名的投标人为中标候选人。</w:t>
      </w:r>
    </w:p>
    <w:p w14:paraId="2E1DAC09">
      <w:pPr>
        <w:keepNext w:val="0"/>
        <w:keepLines w:val="0"/>
        <w:pageBreakBefore w:val="0"/>
        <w:kinsoku/>
        <w:wordWrap/>
        <w:overflowPunct/>
        <w:topLinePunct w:val="0"/>
        <w:autoSpaceDE w:val="0"/>
        <w:autoSpaceDN w:val="0"/>
        <w:bidi w:val="0"/>
        <w:snapToGrid/>
        <w:spacing w:line="400" w:lineRule="exact"/>
        <w:ind w:firstLine="422" w:firstLineChars="200"/>
        <w:contextualSpacing/>
        <w:jc w:val="left"/>
        <w:textAlignment w:val="auto"/>
        <w:rPr>
          <w:rFonts w:ascii="宋体" w:hAnsi="宋体" w:cs="宋体"/>
          <w:bCs/>
          <w:color w:val="auto"/>
          <w:kern w:val="0"/>
          <w:sz w:val="21"/>
          <w:szCs w:val="21"/>
          <w:highlight w:val="none"/>
          <w:lang w:val="zh-CN"/>
        </w:rPr>
      </w:pPr>
      <w:r>
        <w:rPr>
          <w:rFonts w:hint="eastAsia" w:ascii="宋体" w:hAnsi="宋体" w:cs="宋体"/>
          <w:b/>
          <w:bCs/>
          <w:color w:val="auto"/>
          <w:kern w:val="0"/>
          <w:sz w:val="21"/>
          <w:szCs w:val="21"/>
          <w:highlight w:val="none"/>
          <w:lang w:val="en-US" w:eastAsia="zh-CN"/>
        </w:rPr>
        <w:t>八</w:t>
      </w:r>
      <w:r>
        <w:rPr>
          <w:rFonts w:hint="eastAsia" w:ascii="宋体" w:hAnsi="宋体" w:cs="宋体"/>
          <w:b/>
          <w:bCs/>
          <w:color w:val="auto"/>
          <w:kern w:val="0"/>
          <w:sz w:val="21"/>
          <w:szCs w:val="21"/>
          <w:highlight w:val="none"/>
          <w:lang w:val="zh-CN"/>
        </w:rPr>
        <w:t>、联系方式</w:t>
      </w:r>
    </w:p>
    <w:p w14:paraId="5062119E">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招标人：中水东北勘测设计研究有限责任公司</w:t>
      </w:r>
    </w:p>
    <w:p w14:paraId="299551FC">
      <w:pPr>
        <w:keepNext w:val="0"/>
        <w:keepLines w:val="0"/>
        <w:pageBreakBefore w:val="0"/>
        <w:kinsoku/>
        <w:wordWrap/>
        <w:overflowPunct/>
        <w:topLinePunct w:val="0"/>
        <w:bidi w:val="0"/>
        <w:spacing w:line="400" w:lineRule="exact"/>
        <w:ind w:firstLine="420" w:firstLineChars="200"/>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地址：吉林省长春市建设街377号</w:t>
      </w:r>
    </w:p>
    <w:p w14:paraId="67008065">
      <w:pPr>
        <w:keepNext w:val="0"/>
        <w:keepLines w:val="0"/>
        <w:pageBreakBefore w:val="0"/>
        <w:kinsoku/>
        <w:wordWrap/>
        <w:overflowPunct/>
        <w:topLinePunct w:val="0"/>
        <w:bidi w:val="0"/>
        <w:spacing w:line="400" w:lineRule="exact"/>
        <w:ind w:firstLine="420" w:firstLineChars="200"/>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联系人：马先生</w:t>
      </w:r>
    </w:p>
    <w:p w14:paraId="70263D72">
      <w:pPr>
        <w:keepNext w:val="0"/>
        <w:keepLines w:val="0"/>
        <w:pageBreakBefore w:val="0"/>
        <w:kinsoku/>
        <w:wordWrap/>
        <w:overflowPunct/>
        <w:topLinePunct w:val="0"/>
        <w:bidi w:val="0"/>
        <w:spacing w:line="400" w:lineRule="exact"/>
        <w:ind w:firstLine="420" w:firstLineChars="200"/>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电话：0431-80770006</w:t>
      </w:r>
    </w:p>
    <w:p w14:paraId="76C58233">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招标代理机构：吉林省松柏工程咨询有限公司</w:t>
      </w:r>
    </w:p>
    <w:p w14:paraId="12C4983D">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地址：吉林省长春市南关区远大购物广场营销中心(新明街与华庆路交汇招商银行西侧）18楼1803室</w:t>
      </w:r>
    </w:p>
    <w:p w14:paraId="63D96E1D">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联系人：孙工</w:t>
      </w:r>
    </w:p>
    <w:p w14:paraId="2F6429CB">
      <w:pPr>
        <w:keepNext w:val="0"/>
        <w:keepLines w:val="0"/>
        <w:pageBreakBefore w:val="0"/>
        <w:kinsoku/>
        <w:wordWrap/>
        <w:overflowPunct/>
        <w:topLinePunct w:val="0"/>
        <w:bidi w:val="0"/>
        <w:spacing w:line="400" w:lineRule="exact"/>
        <w:ind w:firstLine="420" w:firstLineChars="200"/>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联系电话：13756784559</w:t>
      </w:r>
    </w:p>
    <w:p w14:paraId="65F3F1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1FBA0"/>
    <w:multiLevelType w:val="singleLevel"/>
    <w:tmpl w:val="E6D1FBA0"/>
    <w:lvl w:ilvl="0" w:tentative="0">
      <w:start w:val="1"/>
      <w:numFmt w:val="decimal"/>
      <w:suff w:val="nothing"/>
      <w:lvlText w:val="（%1）"/>
      <w:lvlJc w:val="left"/>
    </w:lvl>
  </w:abstractNum>
  <w:abstractNum w:abstractNumId="1">
    <w:nsid w:val="35D0D9D7"/>
    <w:multiLevelType w:val="singleLevel"/>
    <w:tmpl w:val="35D0D9D7"/>
    <w:lvl w:ilvl="0" w:tentative="0">
      <w:start w:val="2"/>
      <w:numFmt w:val="chineseCounting"/>
      <w:suff w:val="nothing"/>
      <w:lvlText w:val="%1、"/>
      <w:lvlJc w:val="left"/>
      <w:rPr>
        <w:rFonts w:hint="eastAsia"/>
      </w:rPr>
    </w:lvl>
  </w:abstractNum>
  <w:abstractNum w:abstractNumId="2">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400F6"/>
    <w:rsid w:val="051E1FF4"/>
    <w:rsid w:val="0D0E6827"/>
    <w:rsid w:val="15595CB7"/>
    <w:rsid w:val="1E965458"/>
    <w:rsid w:val="461E795D"/>
    <w:rsid w:val="658400F6"/>
    <w:rsid w:val="66083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widowControl/>
      <w:numPr>
        <w:ilvl w:val="0"/>
        <w:numId w:val="1"/>
      </w:numPr>
      <w:jc w:val="center"/>
      <w:outlineLvl w:val="0"/>
    </w:pPr>
    <w:rPr>
      <w:rFonts w:ascii="黑体" w:eastAsia="黑体"/>
      <w:b/>
      <w:kern w:val="0"/>
      <w:sz w:val="5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spacing w:after="60" w:line="360" w:lineRule="atLeast"/>
      <w:ind w:left="72" w:leftChars="30" w:right="30" w:rightChars="30"/>
      <w:jc w:val="center"/>
      <w:textAlignment w:val="baseline"/>
    </w:pPr>
    <w:rPr>
      <w:kern w:val="0"/>
      <w:sz w:val="20"/>
      <w:szCs w:val="20"/>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1944</Words>
  <Characters>2186</Characters>
  <Lines>0</Lines>
  <Paragraphs>0</Paragraphs>
  <TotalTime>21</TotalTime>
  <ScaleCrop>false</ScaleCrop>
  <LinksUpToDate>false</LinksUpToDate>
  <CharactersWithSpaces>2191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2025-04-27T05:30:00Z</dcterms:created>
  <dc:creator>孙小悦</dc:creator>
  <cp:lastModifiedBy>孙小悦</cp:lastModifiedBy>
  <dcterms:modified xsi:type="dcterms:W3CDTF">2025-04-28T00:54:18Z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63400F92AB434447B3E6136738AB5D76_11</vt:lpwstr>
  </property>
  <property fmtid="{D5CDD505-2E9C-101B-9397-08002B2CF9AE}" pid="4" name="KSOTemplateDocerSaveRecord">
    <vt:lpwstr>eyJoZGlkIjoiNGE0ZGFhNjJkZWFhYmQ2YWIxNDRiMTNjM2NlM2VjMzAiLCJ1c2VySWQiOiI0MjI3NjAyMDEifQ==</vt:lpwstr>
  </property>
</Properties>
</file>